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A77ED0" w:rsidP="00B17335">
      <w:pPr>
        <w:pStyle w:val="BodySEAT"/>
        <w:ind w:right="-46"/>
        <w:jc w:val="right"/>
        <w:rPr>
          <w:lang w:val="nl-NL"/>
        </w:rPr>
      </w:pPr>
      <w:r>
        <w:rPr>
          <w:lang w:val="nl-NL"/>
        </w:rPr>
        <w:t>5</w:t>
      </w:r>
      <w:r w:rsidR="009775DF">
        <w:rPr>
          <w:lang w:val="nl-NL"/>
        </w:rPr>
        <w:t xml:space="preserve"> december</w:t>
      </w:r>
      <w:r w:rsidR="00B17335" w:rsidRPr="002F35FC">
        <w:rPr>
          <w:lang w:val="nl-NL"/>
        </w:rPr>
        <w:t xml:space="preserve"> 201</w:t>
      </w:r>
      <w:r w:rsidR="003A7940" w:rsidRPr="002F35FC">
        <w:rPr>
          <w:lang w:val="nl-NL"/>
        </w:rPr>
        <w:t>7</w:t>
      </w:r>
    </w:p>
    <w:p w:rsidR="00B17335" w:rsidRPr="002F35FC" w:rsidRDefault="003A7940" w:rsidP="00B17335">
      <w:pPr>
        <w:pStyle w:val="BodySEAT"/>
        <w:ind w:right="-46"/>
        <w:jc w:val="right"/>
        <w:rPr>
          <w:lang w:val="nl-NL"/>
        </w:rPr>
      </w:pPr>
      <w:r w:rsidRPr="002F35FC">
        <w:rPr>
          <w:lang w:val="nl-NL"/>
        </w:rPr>
        <w:t>SE17</w:t>
      </w:r>
      <w:r w:rsidR="00B17335" w:rsidRPr="002F35FC">
        <w:rPr>
          <w:lang w:val="nl-NL"/>
        </w:rPr>
        <w:t>/</w:t>
      </w:r>
      <w:r w:rsidR="007469C2">
        <w:rPr>
          <w:lang w:val="nl-NL"/>
        </w:rPr>
        <w:t>45</w:t>
      </w:r>
      <w:bookmarkStart w:id="0" w:name="_GoBack"/>
      <w:bookmarkEnd w:id="0"/>
      <w:r w:rsidR="002F35FC" w:rsidRPr="002F35FC">
        <w:rPr>
          <w:lang w:val="nl-NL"/>
        </w:rPr>
        <w:t>N</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9775DF" w:rsidRPr="009775DF" w:rsidRDefault="009775DF" w:rsidP="009775DF">
      <w:pPr>
        <w:pStyle w:val="BodySEAT"/>
        <w:rPr>
          <w:lang w:val="nl-NL"/>
        </w:rPr>
      </w:pPr>
      <w:r w:rsidRPr="009775DF">
        <w:rPr>
          <w:lang w:val="nl-NL"/>
        </w:rPr>
        <w:t xml:space="preserve">Baanbrekende onderneming in </w:t>
      </w:r>
      <w:proofErr w:type="spellStart"/>
      <w:r w:rsidRPr="009775DF">
        <w:rPr>
          <w:lang w:val="nl-NL"/>
        </w:rPr>
        <w:t>Industry</w:t>
      </w:r>
      <w:proofErr w:type="spellEnd"/>
      <w:r w:rsidRPr="009775DF">
        <w:rPr>
          <w:lang w:val="nl-NL"/>
        </w:rPr>
        <w:t xml:space="preserve"> 4.0</w:t>
      </w:r>
    </w:p>
    <w:p w:rsidR="009775DF" w:rsidRPr="009775DF" w:rsidRDefault="009775DF" w:rsidP="009775DF">
      <w:pPr>
        <w:pStyle w:val="HeadlineSEAT"/>
        <w:rPr>
          <w:lang w:val="nl-NL"/>
        </w:rPr>
      </w:pPr>
      <w:r w:rsidRPr="009775DF">
        <w:rPr>
          <w:lang w:val="nl-NL"/>
        </w:rPr>
        <w:t xml:space="preserve">SEAT bouwt het grootste geautomatiseerde magazijn in Spanje </w:t>
      </w:r>
    </w:p>
    <w:p w:rsidR="009775DF" w:rsidRPr="009775DF" w:rsidRDefault="009775DF" w:rsidP="009775DF">
      <w:pPr>
        <w:pStyle w:val="DeckSEAT"/>
        <w:rPr>
          <w:lang w:val="nl-NL"/>
        </w:rPr>
      </w:pPr>
      <w:r w:rsidRPr="009775DF">
        <w:rPr>
          <w:lang w:val="nl-NL"/>
        </w:rPr>
        <w:t>Het nieuwe 43,7 meter hoge gebouw zal in staat zijn om 119.000 bakken met onderdelen en componenten te verwerken</w:t>
      </w:r>
    </w:p>
    <w:p w:rsidR="009775DF" w:rsidRPr="009775DF" w:rsidRDefault="009775DF" w:rsidP="009775DF">
      <w:pPr>
        <w:pStyle w:val="DeckSEAT"/>
        <w:rPr>
          <w:lang w:val="nl-NL"/>
        </w:rPr>
      </w:pPr>
      <w:r w:rsidRPr="009775DF">
        <w:rPr>
          <w:lang w:val="nl-NL"/>
        </w:rPr>
        <w:t>De werkzaamheden aan de nieuwe site zullen in het laatste kwartaal van 2018 worden afgrond</w:t>
      </w:r>
    </w:p>
    <w:p w:rsidR="009775DF" w:rsidRPr="009775DF" w:rsidRDefault="009775DF" w:rsidP="009775DF">
      <w:pPr>
        <w:pStyle w:val="BodySEAT"/>
        <w:rPr>
          <w:lang w:val="nl-NL"/>
        </w:rPr>
      </w:pPr>
      <w:r w:rsidRPr="009775DF">
        <w:rPr>
          <w:lang w:val="nl-NL"/>
        </w:rPr>
        <w:t xml:space="preserve">SEAT blijft zich inzetten om van de </w:t>
      </w:r>
      <w:proofErr w:type="spellStart"/>
      <w:r w:rsidRPr="009775DF">
        <w:rPr>
          <w:lang w:val="nl-NL"/>
        </w:rPr>
        <w:t>Martorell</w:t>
      </w:r>
      <w:proofErr w:type="spellEnd"/>
      <w:r w:rsidRPr="009775DF">
        <w:rPr>
          <w:lang w:val="nl-NL"/>
        </w:rPr>
        <w:t xml:space="preserve">-fabriek de maatstaf voor </w:t>
      </w:r>
      <w:proofErr w:type="spellStart"/>
      <w:r w:rsidRPr="009775DF">
        <w:rPr>
          <w:lang w:val="nl-NL"/>
        </w:rPr>
        <w:t>Industry</w:t>
      </w:r>
      <w:proofErr w:type="spellEnd"/>
      <w:r w:rsidRPr="009775DF">
        <w:rPr>
          <w:lang w:val="nl-NL"/>
        </w:rPr>
        <w:t xml:space="preserve"> 4.0 te maken met de bouw van een nieuw, geautomatiseerd logistiek centrum dat opslagruimte biedt voor onderdelen en componenten en dat is uitgerust met slimme technologie om volledig geautomatiseerd te functioneren. Met een totale capaciteit van 119.000 bakken en een maximale hoogte van 43,7 meter is dit de grootste logistieke opslagplaats in Spanje. De bouwwerkzaamheden aan deze site, die de pijler zal worden van </w:t>
      </w:r>
      <w:proofErr w:type="spellStart"/>
      <w:r w:rsidRPr="009775DF">
        <w:rPr>
          <w:lang w:val="nl-NL"/>
        </w:rPr>
        <w:t>SEAT's</w:t>
      </w:r>
      <w:proofErr w:type="spellEnd"/>
      <w:r w:rsidRPr="009775DF">
        <w:rPr>
          <w:lang w:val="nl-NL"/>
        </w:rPr>
        <w:t xml:space="preserve"> </w:t>
      </w:r>
      <w:proofErr w:type="spellStart"/>
      <w:r w:rsidRPr="009775DF">
        <w:rPr>
          <w:lang w:val="nl-NL"/>
        </w:rPr>
        <w:t>Logistics</w:t>
      </w:r>
      <w:proofErr w:type="spellEnd"/>
      <w:r w:rsidRPr="009775DF">
        <w:rPr>
          <w:lang w:val="nl-NL"/>
        </w:rPr>
        <w:t xml:space="preserve"> Centre in de </w:t>
      </w:r>
      <w:proofErr w:type="spellStart"/>
      <w:r w:rsidRPr="009775DF">
        <w:rPr>
          <w:lang w:val="nl-NL"/>
        </w:rPr>
        <w:t>Martorell</w:t>
      </w:r>
      <w:proofErr w:type="spellEnd"/>
      <w:r w:rsidRPr="009775DF">
        <w:rPr>
          <w:lang w:val="nl-NL"/>
        </w:rPr>
        <w:t>-fabriek, zullen naar verwachting in het laatste kwartaal van 2018 worden afgerond.</w:t>
      </w:r>
    </w:p>
    <w:p w:rsidR="009775DF" w:rsidRPr="009775DF" w:rsidRDefault="009775DF" w:rsidP="009775DF">
      <w:pPr>
        <w:pStyle w:val="BodySEAT"/>
        <w:rPr>
          <w:lang w:val="nl-NL"/>
        </w:rPr>
      </w:pPr>
      <w:r w:rsidRPr="009775DF">
        <w:rPr>
          <w:lang w:val="nl-NL"/>
        </w:rPr>
        <w:t xml:space="preserve">Volgens SEAT-voorzitter voor productie, dr. Andreas </w:t>
      </w:r>
      <w:proofErr w:type="spellStart"/>
      <w:r w:rsidRPr="009775DF">
        <w:rPr>
          <w:lang w:val="nl-NL"/>
        </w:rPr>
        <w:t>Tostmann</w:t>
      </w:r>
      <w:proofErr w:type="spellEnd"/>
      <w:r w:rsidRPr="009775DF">
        <w:rPr>
          <w:lang w:val="nl-NL"/>
        </w:rPr>
        <w:t xml:space="preserve"> </w:t>
      </w:r>
      <w:r w:rsidRPr="009775DF">
        <w:rPr>
          <w:b/>
          <w:lang w:val="nl-NL"/>
        </w:rPr>
        <w:t xml:space="preserve">“toont de oprichting van dit volledig geautomatiseerde logistieke centrum opnieuw aan dat SEAT als onderneming de maatstaf zet op elk gebied van </w:t>
      </w:r>
      <w:proofErr w:type="spellStart"/>
      <w:r w:rsidRPr="009775DF">
        <w:rPr>
          <w:b/>
          <w:lang w:val="nl-NL"/>
        </w:rPr>
        <w:t>Industry</w:t>
      </w:r>
      <w:proofErr w:type="spellEnd"/>
      <w:r w:rsidRPr="009775DF">
        <w:rPr>
          <w:b/>
          <w:lang w:val="nl-NL"/>
        </w:rPr>
        <w:t xml:space="preserve"> 4.0. Met dit project nemen we een kwalitatieve sprong voorwaarts in onze servicecapaciteit en onze visie om uitmuntendheid in logistiek management te bereiken door de efficiëntie in het productieproces van onze voertuigen te verhogen."</w:t>
      </w:r>
    </w:p>
    <w:p w:rsidR="009775DF" w:rsidRPr="009775DF" w:rsidRDefault="009775DF" w:rsidP="009775DF">
      <w:pPr>
        <w:pStyle w:val="BodySEAT"/>
        <w:rPr>
          <w:lang w:val="nl-NL"/>
        </w:rPr>
      </w:pPr>
      <w:r w:rsidRPr="009775DF">
        <w:rPr>
          <w:lang w:val="nl-NL"/>
        </w:rPr>
        <w:t>De nieuwe opslagplaats van SEAT heeft een totale oppervlakte van 5.700 m² verdeeld over twee faciliteiten. In de eerste, met een hoogte van 43,7 meter, worden elk uur tot 500 containers verwerkt. Ze heeft een capaciteit voor 24.000 containers die in zeven gangpaden worden opgeslagen. De tweede, met een hoogte van 21 meter, zal vijf gangpaden bevatten voor de opslag van meer dan 95.000 bakken, waarvan er elk uur 1.100 worden verwerkt.</w:t>
      </w:r>
    </w:p>
    <w:p w:rsidR="00B17335" w:rsidRPr="002F35FC" w:rsidRDefault="009775DF" w:rsidP="009775DF">
      <w:pPr>
        <w:pStyle w:val="BodySEAT"/>
        <w:rPr>
          <w:lang w:val="nl-NL"/>
        </w:rPr>
      </w:pPr>
      <w:r w:rsidRPr="009775DF">
        <w:rPr>
          <w:lang w:val="nl-NL"/>
        </w:rPr>
        <w:t xml:space="preserve">Deze nieuwe faciliteit betekent alweer een doorbraak voor de logistieke processen in de </w:t>
      </w:r>
      <w:proofErr w:type="spellStart"/>
      <w:r w:rsidRPr="009775DF">
        <w:rPr>
          <w:lang w:val="nl-NL"/>
        </w:rPr>
        <w:t>Martorell</w:t>
      </w:r>
      <w:proofErr w:type="spellEnd"/>
      <w:r w:rsidRPr="009775DF">
        <w:rPr>
          <w:lang w:val="nl-NL"/>
        </w:rPr>
        <w:t xml:space="preserve">-fabriek, die de afgelopen maanden verschillende </w:t>
      </w:r>
      <w:proofErr w:type="spellStart"/>
      <w:r w:rsidRPr="009775DF">
        <w:rPr>
          <w:lang w:val="nl-NL"/>
        </w:rPr>
        <w:t>awards</w:t>
      </w:r>
      <w:proofErr w:type="spellEnd"/>
      <w:r w:rsidRPr="009775DF">
        <w:rPr>
          <w:lang w:val="nl-NL"/>
        </w:rPr>
        <w:t xml:space="preserve"> heeft ontvangen. Recentelijk won de fabriek in </w:t>
      </w:r>
      <w:proofErr w:type="spellStart"/>
      <w:r w:rsidRPr="009775DF">
        <w:rPr>
          <w:lang w:val="nl-NL"/>
        </w:rPr>
        <w:t>Martorell</w:t>
      </w:r>
      <w:proofErr w:type="spellEnd"/>
      <w:r w:rsidRPr="009775DF">
        <w:rPr>
          <w:lang w:val="nl-NL"/>
        </w:rPr>
        <w:t xml:space="preserve"> nog de Manufacturing Excellence Award 2017 in de categorie Logistiek en Logistiek Netwerkbeheer. Het jurypanel van deze award, die als één van de belangrijkste </w:t>
      </w:r>
      <w:r w:rsidRPr="009775DF">
        <w:rPr>
          <w:lang w:val="nl-NL"/>
        </w:rPr>
        <w:lastRenderedPageBreak/>
        <w:t xml:space="preserve">events in de industriële sector wordt beschouwd, was vooral onder de indruk van de uitstekende prestaties van de fabriek op het gebied van leveranciersbeheer en interne logistiek. Niet veel langer geleden, in juni van dit jaar, heeft de Barcelona International </w:t>
      </w:r>
      <w:proofErr w:type="spellStart"/>
      <w:r w:rsidRPr="009775DF">
        <w:rPr>
          <w:lang w:val="nl-NL"/>
        </w:rPr>
        <w:t>Logistics</w:t>
      </w:r>
      <w:proofErr w:type="spellEnd"/>
      <w:r w:rsidRPr="009775DF">
        <w:rPr>
          <w:lang w:val="nl-NL"/>
        </w:rPr>
        <w:t xml:space="preserve"> </w:t>
      </w:r>
      <w:proofErr w:type="spellStart"/>
      <w:r w:rsidRPr="009775DF">
        <w:rPr>
          <w:lang w:val="nl-NL"/>
        </w:rPr>
        <w:t>Exhibition</w:t>
      </w:r>
      <w:proofErr w:type="spellEnd"/>
      <w:r w:rsidRPr="009775DF">
        <w:rPr>
          <w:lang w:val="nl-NL"/>
        </w:rPr>
        <w:t xml:space="preserve"> SEAT erkend voor de efficiëntie en technologische innovatie van het SEAT Easy Smart </w:t>
      </w:r>
      <w:proofErr w:type="spellStart"/>
      <w:r w:rsidRPr="009775DF">
        <w:rPr>
          <w:lang w:val="nl-NL"/>
        </w:rPr>
        <w:t>Logistics</w:t>
      </w:r>
      <w:proofErr w:type="spellEnd"/>
      <w:r w:rsidRPr="009775DF">
        <w:rPr>
          <w:lang w:val="nl-NL"/>
        </w:rPr>
        <w:t>-project.</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2F35FC" w:rsidRPr="002F35FC" w:rsidRDefault="002F35FC" w:rsidP="002F35FC">
      <w:pPr>
        <w:pStyle w:val="BodySEAT"/>
        <w:rPr>
          <w:rFonts w:cs="SeatMetaBold"/>
          <w:color w:val="000000"/>
          <w:sz w:val="17"/>
          <w:szCs w:val="17"/>
          <w:lang w:val="nl-NL"/>
        </w:rPr>
      </w:pPr>
      <w:r w:rsidRPr="002F35FC">
        <w:rPr>
          <w:rFonts w:ascii="Seat Bcn Black" w:hAnsi="Seat Bcn Black" w:cs="SeatMetaBold"/>
          <w:color w:val="000000"/>
          <w:sz w:val="17"/>
          <w:szCs w:val="17"/>
          <w:lang w:val="nl-NL"/>
        </w:rPr>
        <w:t xml:space="preserve">SEAT </w:t>
      </w:r>
      <w:r w:rsidRPr="002F35FC">
        <w:rPr>
          <w:rFonts w:cs="SeatMetaBold"/>
          <w:color w:val="000000"/>
          <w:sz w:val="17"/>
          <w:szCs w:val="17"/>
          <w:lang w:val="nl-NL"/>
        </w:rPr>
        <w:t xml:space="preserve">is de enige constructeur die in Spanje wagens ontwerpt, ontwikkelt, bouwt en commercialiseert. De multinational, die deel uitmaakt van de Volkswagen-groep, heeft zijn hoofdzetel in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(Barcelona) en exporteert 81</w:t>
      </w:r>
      <w:r w:rsidRPr="002F35FC">
        <w:rPr>
          <w:rFonts w:ascii="Cambria Math" w:hAnsi="Cambria Math" w:cs="Cambria Math"/>
          <w:color w:val="000000"/>
          <w:sz w:val="17"/>
          <w:szCs w:val="17"/>
          <w:lang w:val="nl-NL"/>
        </w:rPr>
        <w:t> </w:t>
      </w:r>
      <w:r w:rsidRPr="002F35FC">
        <w:rPr>
          <w:rFonts w:cs="SeatMetaBold"/>
          <w:color w:val="000000"/>
          <w:sz w:val="17"/>
          <w:szCs w:val="17"/>
          <w:lang w:val="nl-NL"/>
        </w:rPr>
        <w:t>% van zijn wagens naar meer dan 80 verschillende landen. In 2016 realiseerde SEAT een operationele winst van 143 miljoen euro – het beste resultaat ooit in de geschiedenis van het merk – en verkocht het wereldwijd ongeveer 410.000 wagens.</w:t>
      </w:r>
    </w:p>
    <w:p w:rsidR="002F35FC" w:rsidRPr="002F35FC" w:rsidRDefault="002F35FC" w:rsidP="002F35FC">
      <w:pPr>
        <w:pStyle w:val="BodySEAT"/>
        <w:rPr>
          <w:rFonts w:cs="SeatMetaBold"/>
          <w:color w:val="000000"/>
          <w:sz w:val="17"/>
          <w:szCs w:val="17"/>
          <w:lang w:val="nl-NL"/>
        </w:rPr>
      </w:pPr>
      <w:r w:rsidRPr="002F35FC">
        <w:rPr>
          <w:rFonts w:cs="SeatMetaBold"/>
          <w:color w:val="000000"/>
          <w:sz w:val="17"/>
          <w:szCs w:val="17"/>
          <w:lang w:val="nl-NL"/>
        </w:rPr>
        <w:t xml:space="preserve">De SEAT-groep stelt meer dan 14.500 personen te werk in zijn drie productiecentra in Barcelona, El Prat de </w:t>
      </w:r>
      <w:proofErr w:type="spellStart"/>
      <w:r w:rsidRPr="002F35FC">
        <w:rPr>
          <w:rFonts w:cs="SeatMetaBold"/>
          <w:color w:val="000000"/>
          <w:sz w:val="17"/>
          <w:szCs w:val="17"/>
          <w:lang w:val="nl-NL"/>
        </w:rPr>
        <w:t>Llobregat</w:t>
      </w:r>
      <w:proofErr w:type="spellEnd"/>
      <w:r w:rsidRPr="002F35FC">
        <w:rPr>
          <w:rFonts w:cs="SeatMetaBold"/>
          <w:color w:val="000000"/>
          <w:sz w:val="17"/>
          <w:szCs w:val="17"/>
          <w:lang w:val="nl-NL"/>
        </w:rPr>
        <w:t xml:space="preserve"> en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waar onder andere de succesvolle Ibiza en Leon worden gebouwd. Verder bouwt SEAT de </w:t>
      </w:r>
      <w:proofErr w:type="spellStart"/>
      <w:r w:rsidRPr="002F35FC">
        <w:rPr>
          <w:rFonts w:cs="SeatMetaBold"/>
          <w:color w:val="000000"/>
          <w:sz w:val="17"/>
          <w:szCs w:val="17"/>
          <w:lang w:val="nl-NL"/>
        </w:rPr>
        <w:t>Ateca</w:t>
      </w:r>
      <w:proofErr w:type="spellEnd"/>
      <w:r w:rsidRPr="002F35FC">
        <w:rPr>
          <w:rFonts w:cs="SeatMetaBold"/>
          <w:color w:val="000000"/>
          <w:sz w:val="17"/>
          <w:szCs w:val="17"/>
          <w:lang w:val="nl-NL"/>
        </w:rPr>
        <w:t xml:space="preserve"> en Toledo in Tsjechië, de </w:t>
      </w:r>
      <w:proofErr w:type="spellStart"/>
      <w:r w:rsidRPr="002F35FC">
        <w:rPr>
          <w:rFonts w:cs="SeatMetaBold"/>
          <w:color w:val="000000"/>
          <w:sz w:val="17"/>
          <w:szCs w:val="17"/>
          <w:lang w:val="nl-NL"/>
        </w:rPr>
        <w:t>Alhambra</w:t>
      </w:r>
      <w:proofErr w:type="spellEnd"/>
      <w:r w:rsidRPr="002F35FC">
        <w:rPr>
          <w:rFonts w:cs="SeatMetaBold"/>
          <w:color w:val="000000"/>
          <w:sz w:val="17"/>
          <w:szCs w:val="17"/>
          <w:lang w:val="nl-NL"/>
        </w:rPr>
        <w:t xml:space="preserve"> in Portugal en de </w:t>
      </w:r>
      <w:proofErr w:type="spellStart"/>
      <w:r w:rsidRPr="002F35FC">
        <w:rPr>
          <w:rFonts w:cs="SeatMetaBold"/>
          <w:color w:val="000000"/>
          <w:sz w:val="17"/>
          <w:szCs w:val="17"/>
          <w:lang w:val="nl-NL"/>
        </w:rPr>
        <w:t>Mii</w:t>
      </w:r>
      <w:proofErr w:type="spellEnd"/>
      <w:r w:rsidRPr="002F35FC">
        <w:rPr>
          <w:rFonts w:cs="SeatMetaBold"/>
          <w:color w:val="000000"/>
          <w:sz w:val="17"/>
          <w:szCs w:val="17"/>
          <w:lang w:val="nl-NL"/>
        </w:rPr>
        <w:t xml:space="preserve"> in Slovakije.</w:t>
      </w:r>
    </w:p>
    <w:p w:rsidR="00336BDB" w:rsidRPr="002F35FC" w:rsidRDefault="002F35FC" w:rsidP="002F35FC">
      <w:pPr>
        <w:pStyle w:val="BodySEAT"/>
        <w:rPr>
          <w:sz w:val="17"/>
          <w:szCs w:val="17"/>
          <w:lang w:val="nl-NL"/>
        </w:rPr>
      </w:pPr>
      <w:r w:rsidRPr="002F35FC">
        <w:rPr>
          <w:rFonts w:cs="SeatMetaBold"/>
          <w:color w:val="000000"/>
          <w:sz w:val="17"/>
          <w:szCs w:val="17"/>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2F35F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5DF" w:rsidRDefault="009775DF" w:rsidP="00B17335">
      <w:pPr>
        <w:spacing w:after="0" w:line="240" w:lineRule="auto"/>
      </w:pPr>
      <w:r>
        <w:separator/>
      </w:r>
    </w:p>
  </w:endnote>
  <w:endnote w:type="continuationSeparator" w:id="0">
    <w:p w:rsidR="009775DF" w:rsidRDefault="009775D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5DF" w:rsidRDefault="009775DF" w:rsidP="00B17335">
      <w:pPr>
        <w:spacing w:after="0" w:line="240" w:lineRule="auto"/>
      </w:pPr>
      <w:r>
        <w:separator/>
      </w:r>
    </w:p>
  </w:footnote>
  <w:footnote w:type="continuationSeparator" w:id="0">
    <w:p w:rsidR="009775DF" w:rsidRDefault="009775D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DF"/>
    <w:rsid w:val="00074628"/>
    <w:rsid w:val="001020EB"/>
    <w:rsid w:val="001C5298"/>
    <w:rsid w:val="002509FF"/>
    <w:rsid w:val="00257DE4"/>
    <w:rsid w:val="002F35FC"/>
    <w:rsid w:val="00336BDB"/>
    <w:rsid w:val="003A7940"/>
    <w:rsid w:val="004353BC"/>
    <w:rsid w:val="0043764B"/>
    <w:rsid w:val="00551C87"/>
    <w:rsid w:val="00646CD7"/>
    <w:rsid w:val="00672882"/>
    <w:rsid w:val="007469C2"/>
    <w:rsid w:val="008F5CBE"/>
    <w:rsid w:val="009775DF"/>
    <w:rsid w:val="00986AEF"/>
    <w:rsid w:val="00A77ED0"/>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E19E5"/>
  <w15:chartTrackingRefBased/>
  <w15:docId w15:val="{F89322C0-255D-47CE-A160-F384AC72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3</cp:revision>
  <dcterms:created xsi:type="dcterms:W3CDTF">2017-12-04T13:24:00Z</dcterms:created>
  <dcterms:modified xsi:type="dcterms:W3CDTF">2017-12-04T17:14:00Z</dcterms:modified>
</cp:coreProperties>
</file>